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85" w:rsidRPr="00F911A4" w:rsidRDefault="00F911A4" w:rsidP="00F911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911A4">
        <w:rPr>
          <w:rFonts w:ascii="Times New Roman" w:hAnsi="Times New Roman" w:cs="Times New Roman"/>
          <w:sz w:val="24"/>
          <w:szCs w:val="24"/>
        </w:rPr>
        <w:t xml:space="preserve">Утверждено: </w:t>
      </w:r>
    </w:p>
    <w:p w:rsidR="00F911A4" w:rsidRDefault="00F911A4" w:rsidP="00F911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911A4">
        <w:rPr>
          <w:rFonts w:ascii="Times New Roman" w:hAnsi="Times New Roman" w:cs="Times New Roman"/>
          <w:sz w:val="24"/>
          <w:szCs w:val="24"/>
        </w:rPr>
        <w:t>Приказом директора</w:t>
      </w:r>
    </w:p>
    <w:p w:rsidR="00AB3697" w:rsidRDefault="00F911A4" w:rsidP="00F911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МОУ «СОШ </w:t>
      </w:r>
    </w:p>
    <w:p w:rsidR="00F911A4" w:rsidRDefault="00F911A4" w:rsidP="00F911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Октябрьский Городок»</w:t>
      </w:r>
    </w:p>
    <w:p w:rsidR="00F911A4" w:rsidRDefault="00AB3697" w:rsidP="00F911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02.09.2020 № 167.1</w:t>
      </w:r>
    </w:p>
    <w:p w:rsidR="00F911A4" w:rsidRDefault="00F911A4" w:rsidP="00F911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1A0" w:rsidRPr="00833F85" w:rsidRDefault="00833F85" w:rsidP="00F911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F85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833F85" w:rsidRPr="00833F85" w:rsidRDefault="00AB3697" w:rsidP="00F911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33F85" w:rsidRPr="00833F85">
        <w:rPr>
          <w:rFonts w:ascii="Times New Roman" w:hAnsi="Times New Roman" w:cs="Times New Roman"/>
          <w:b/>
          <w:sz w:val="28"/>
          <w:szCs w:val="28"/>
        </w:rPr>
        <w:t>о созданию и функционированию</w:t>
      </w:r>
    </w:p>
    <w:p w:rsidR="00833F85" w:rsidRDefault="00833F85" w:rsidP="00F911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F85">
        <w:rPr>
          <w:rFonts w:ascii="Times New Roman" w:hAnsi="Times New Roman" w:cs="Times New Roman"/>
          <w:b/>
          <w:sz w:val="28"/>
          <w:szCs w:val="28"/>
        </w:rPr>
        <w:t>Центра образования цифрового и гуманитарного профилей  «Точка роста»на базе МОУ «СОШ с. Октябрьский Городок»</w:t>
      </w:r>
    </w:p>
    <w:tbl>
      <w:tblPr>
        <w:tblStyle w:val="a4"/>
        <w:tblpPr w:leftFromText="180" w:rightFromText="180" w:vertAnchor="text" w:horzAnchor="margin" w:tblpXSpec="center" w:tblpY="324"/>
        <w:tblOverlap w:val="never"/>
        <w:tblW w:w="10173" w:type="dxa"/>
        <w:tblLayout w:type="fixed"/>
        <w:tblLook w:val="04A0"/>
      </w:tblPr>
      <w:tblGrid>
        <w:gridCol w:w="534"/>
        <w:gridCol w:w="5439"/>
        <w:gridCol w:w="2357"/>
        <w:gridCol w:w="1843"/>
      </w:tblGrid>
      <w:tr w:rsidR="00982D64" w:rsidRPr="00DE6A38" w:rsidTr="00DE6A38">
        <w:tc>
          <w:tcPr>
            <w:tcW w:w="534" w:type="dxa"/>
          </w:tcPr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9" w:type="dxa"/>
          </w:tcPr>
          <w:p w:rsidR="00982D64" w:rsidRPr="00DE6A38" w:rsidRDefault="00982D64" w:rsidP="00982D64">
            <w:pPr>
              <w:pStyle w:val="Default"/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104"/>
            </w:tblGrid>
            <w:tr w:rsidR="00982D64" w:rsidRPr="00DE6A38" w:rsidTr="00982D64">
              <w:trPr>
                <w:trHeight w:val="235"/>
                <w:jc w:val="center"/>
              </w:trPr>
              <w:tc>
                <w:tcPr>
                  <w:tcW w:w="3104" w:type="dxa"/>
                </w:tcPr>
                <w:p w:rsidR="00982D64" w:rsidRPr="00DE6A38" w:rsidRDefault="00982D64" w:rsidP="00982D64">
                  <w:pPr>
                    <w:pStyle w:val="Default"/>
                    <w:framePr w:hSpace="180" w:wrap="around" w:vAnchor="text" w:hAnchor="margin" w:xAlign="center" w:y="324"/>
                    <w:suppressOverlap/>
                    <w:jc w:val="center"/>
                  </w:pPr>
                  <w:r w:rsidRPr="00DE6A38">
                    <w:t>Наименование мероприятия</w:t>
                  </w:r>
                </w:p>
              </w:tc>
            </w:tr>
          </w:tbl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982D64" w:rsidRPr="00DE6A38" w:rsidRDefault="00982D64" w:rsidP="00982D64">
            <w:pPr>
              <w:pStyle w:val="Default"/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217"/>
            </w:tblGrid>
            <w:tr w:rsidR="00982D64" w:rsidRPr="00DE6A38" w:rsidTr="00982D64">
              <w:trPr>
                <w:trHeight w:val="235"/>
                <w:jc w:val="center"/>
              </w:trPr>
              <w:tc>
                <w:tcPr>
                  <w:tcW w:w="1217" w:type="dxa"/>
                </w:tcPr>
                <w:p w:rsidR="00982D64" w:rsidRPr="00DE6A38" w:rsidRDefault="00982D64" w:rsidP="00982D64">
                  <w:pPr>
                    <w:pStyle w:val="Default"/>
                    <w:framePr w:hSpace="180" w:wrap="around" w:vAnchor="text" w:hAnchor="margin" w:xAlign="center" w:y="324"/>
                    <w:suppressOverlap/>
                  </w:pPr>
                  <w:r w:rsidRPr="00DE6A38">
                    <w:t xml:space="preserve">Результат </w:t>
                  </w:r>
                </w:p>
              </w:tc>
            </w:tr>
          </w:tbl>
          <w:p w:rsidR="00982D64" w:rsidRPr="00DE6A38" w:rsidRDefault="00982D64" w:rsidP="00982D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64" w:rsidRPr="00DE6A38" w:rsidRDefault="00982D64" w:rsidP="00982D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982D64" w:rsidRPr="00DE6A38" w:rsidRDefault="00982D64" w:rsidP="00982D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(в течени</w:t>
            </w:r>
            <w:proofErr w:type="gramStart"/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E6A38">
              <w:rPr>
                <w:rFonts w:ascii="Times New Roman" w:hAnsi="Times New Roman" w:cs="Times New Roman"/>
                <w:sz w:val="24"/>
                <w:szCs w:val="24"/>
              </w:rPr>
              <w:t xml:space="preserve"> года реализации мероприятий)</w:t>
            </w:r>
          </w:p>
        </w:tc>
      </w:tr>
      <w:tr w:rsidR="00982D64" w:rsidRPr="00DE6A38" w:rsidTr="00DE6A38">
        <w:trPr>
          <w:trHeight w:val="4081"/>
        </w:trPr>
        <w:tc>
          <w:tcPr>
            <w:tcW w:w="534" w:type="dxa"/>
          </w:tcPr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9" w:type="dxa"/>
          </w:tcPr>
          <w:p w:rsidR="00982D64" w:rsidRPr="00DE6A38" w:rsidRDefault="00982D64" w:rsidP="00982D64">
            <w:pPr>
              <w:pStyle w:val="Default"/>
            </w:pPr>
            <w:r w:rsidRPr="00DE6A38">
              <w:t xml:space="preserve">Организационные мероприятия по созданию центра «Точка роста»: </w:t>
            </w:r>
          </w:p>
          <w:p w:rsidR="00982D64" w:rsidRPr="00DE6A38" w:rsidRDefault="00982D64" w:rsidP="00982D64">
            <w:pPr>
              <w:pStyle w:val="Default"/>
            </w:pPr>
            <w:r w:rsidRPr="00DE6A38">
              <w:t xml:space="preserve">1.1 Правовое обеспечение: </w:t>
            </w:r>
          </w:p>
          <w:p w:rsidR="00982D64" w:rsidRPr="00DE6A38" w:rsidRDefault="00982D64" w:rsidP="00982D64">
            <w:pPr>
              <w:pStyle w:val="Default"/>
            </w:pPr>
            <w:r w:rsidRPr="00DE6A38">
              <w:t xml:space="preserve">- приказ директора по созданию и функционирования Центра </w:t>
            </w:r>
          </w:p>
          <w:p w:rsidR="00982D64" w:rsidRPr="00DE6A38" w:rsidRDefault="00982D64" w:rsidP="00982D64">
            <w:pPr>
              <w:pStyle w:val="Default"/>
            </w:pPr>
            <w:r w:rsidRPr="00DE6A38">
              <w:t xml:space="preserve">-утверждение Положения о деятельности центра; </w:t>
            </w:r>
          </w:p>
          <w:p w:rsidR="00982D64" w:rsidRPr="00DE6A38" w:rsidRDefault="00982D64" w:rsidP="00982D64">
            <w:pPr>
              <w:pStyle w:val="Default"/>
            </w:pPr>
            <w:r w:rsidRPr="00DE6A38">
              <w:t xml:space="preserve">Назначение руководителя центра; </w:t>
            </w:r>
          </w:p>
          <w:p w:rsidR="00982D64" w:rsidRPr="00DE6A38" w:rsidRDefault="00982D64" w:rsidP="00982D64">
            <w:pPr>
              <w:pStyle w:val="Default"/>
            </w:pPr>
            <w:r w:rsidRPr="00DE6A38">
              <w:t xml:space="preserve">-утверждение плана первоначальных мероприятий (дорожной карты) по созданию центра «Точка роста»; </w:t>
            </w:r>
          </w:p>
          <w:p w:rsidR="00982D64" w:rsidRPr="00DE6A38" w:rsidRDefault="00982D64" w:rsidP="00982D64">
            <w:pPr>
              <w:pStyle w:val="Default"/>
            </w:pPr>
            <w:r w:rsidRPr="00DE6A38">
              <w:t>-разработка и утверждение должностных инструкций для сотрудников центра.</w:t>
            </w:r>
          </w:p>
        </w:tc>
        <w:tc>
          <w:tcPr>
            <w:tcW w:w="2357" w:type="dxa"/>
          </w:tcPr>
          <w:p w:rsidR="00982D64" w:rsidRPr="00DE6A38" w:rsidRDefault="00982D64" w:rsidP="00982D64">
            <w:pPr>
              <w:pStyle w:val="Default"/>
            </w:pPr>
          </w:p>
          <w:p w:rsidR="00982D64" w:rsidRPr="00DE6A38" w:rsidRDefault="00982D64" w:rsidP="00982D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Приказ директора о создании в соответствии с распорядительными документами.</w:t>
            </w:r>
          </w:p>
        </w:tc>
        <w:tc>
          <w:tcPr>
            <w:tcW w:w="1843" w:type="dxa"/>
          </w:tcPr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D64" w:rsidRPr="00DE6A38" w:rsidRDefault="00982D64" w:rsidP="00982D64">
            <w:pPr>
              <w:rPr>
                <w:sz w:val="24"/>
                <w:szCs w:val="24"/>
              </w:rPr>
            </w:pPr>
          </w:p>
          <w:p w:rsidR="00982D64" w:rsidRPr="00DE6A38" w:rsidRDefault="00982D64" w:rsidP="00982D64">
            <w:pPr>
              <w:rPr>
                <w:sz w:val="24"/>
                <w:szCs w:val="24"/>
              </w:rPr>
            </w:pPr>
          </w:p>
          <w:p w:rsidR="00982D64" w:rsidRPr="00DE6A38" w:rsidRDefault="00982D64" w:rsidP="00982D64">
            <w:pPr>
              <w:rPr>
                <w:sz w:val="24"/>
                <w:szCs w:val="24"/>
              </w:rPr>
            </w:pPr>
          </w:p>
          <w:p w:rsidR="00982D64" w:rsidRPr="00DE6A38" w:rsidRDefault="00982D64" w:rsidP="00982D64">
            <w:pPr>
              <w:rPr>
                <w:sz w:val="24"/>
                <w:szCs w:val="24"/>
              </w:rPr>
            </w:pPr>
          </w:p>
          <w:p w:rsidR="00982D64" w:rsidRPr="00DE6A38" w:rsidRDefault="00982D64" w:rsidP="00982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82D64" w:rsidRPr="00DE6A38" w:rsidTr="00DE6A38">
        <w:tc>
          <w:tcPr>
            <w:tcW w:w="534" w:type="dxa"/>
          </w:tcPr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9" w:type="dxa"/>
          </w:tcPr>
          <w:p w:rsidR="00982D64" w:rsidRPr="00DE6A38" w:rsidRDefault="00982D64" w:rsidP="00982D64">
            <w:pPr>
              <w:pStyle w:val="Default"/>
            </w:pPr>
            <w:r w:rsidRPr="00DE6A38">
              <w:t xml:space="preserve">Утверждение </w:t>
            </w:r>
            <w:proofErr w:type="spellStart"/>
            <w:r w:rsidRPr="00DE6A38">
              <w:t>медиаплана</w:t>
            </w:r>
            <w:proofErr w:type="spellEnd"/>
            <w:r w:rsidRPr="00DE6A38">
              <w:t xml:space="preserve"> информационного сопровождения создания и функционирования Центра «Точка роста»:</w:t>
            </w:r>
          </w:p>
        </w:tc>
        <w:tc>
          <w:tcPr>
            <w:tcW w:w="2357" w:type="dxa"/>
          </w:tcPr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  <w:tc>
          <w:tcPr>
            <w:tcW w:w="1843" w:type="dxa"/>
          </w:tcPr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82D64" w:rsidRPr="00DE6A38" w:rsidTr="00DE6A38">
        <w:tc>
          <w:tcPr>
            <w:tcW w:w="534" w:type="dxa"/>
          </w:tcPr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9" w:type="dxa"/>
          </w:tcPr>
          <w:p w:rsidR="00982D64" w:rsidRPr="00DE6A38" w:rsidRDefault="00982D64" w:rsidP="00982D64">
            <w:pPr>
              <w:pStyle w:val="Default"/>
            </w:pPr>
            <w:r w:rsidRPr="00DE6A38">
              <w:t xml:space="preserve">Создание </w:t>
            </w:r>
            <w:proofErr w:type="gramStart"/>
            <w:r w:rsidRPr="00DE6A38">
              <w:t>Интернет-странички</w:t>
            </w:r>
            <w:proofErr w:type="gramEnd"/>
            <w:r w:rsidRPr="00DE6A38">
              <w:t xml:space="preserve"> на сайте школы</w:t>
            </w:r>
          </w:p>
        </w:tc>
        <w:tc>
          <w:tcPr>
            <w:tcW w:w="2357" w:type="dxa"/>
          </w:tcPr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страничка на сайте школы</w:t>
            </w:r>
          </w:p>
        </w:tc>
        <w:tc>
          <w:tcPr>
            <w:tcW w:w="1843" w:type="dxa"/>
          </w:tcPr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82D64" w:rsidRPr="00DE6A38" w:rsidTr="00DE6A38">
        <w:tc>
          <w:tcPr>
            <w:tcW w:w="534" w:type="dxa"/>
          </w:tcPr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9" w:type="dxa"/>
          </w:tcPr>
          <w:p w:rsidR="00982D64" w:rsidRPr="00DE6A38" w:rsidRDefault="00982D64" w:rsidP="00982D64">
            <w:pPr>
              <w:pStyle w:val="Default"/>
            </w:pPr>
            <w:r w:rsidRPr="00DE6A38">
              <w:t xml:space="preserve">Согласование и утверждение типового </w:t>
            </w:r>
            <w:proofErr w:type="gramStart"/>
            <w:r w:rsidRPr="00DE6A38">
              <w:t>дизайн-проекта</w:t>
            </w:r>
            <w:proofErr w:type="gramEnd"/>
            <w:r w:rsidRPr="00DE6A38">
              <w:t xml:space="preserve"> Центра «Точка роста»</w:t>
            </w:r>
          </w:p>
        </w:tc>
        <w:tc>
          <w:tcPr>
            <w:tcW w:w="2357" w:type="dxa"/>
          </w:tcPr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</w:tr>
      <w:tr w:rsidR="00982D64" w:rsidRPr="00DE6A38" w:rsidTr="00DE6A38">
        <w:tc>
          <w:tcPr>
            <w:tcW w:w="534" w:type="dxa"/>
          </w:tcPr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9" w:type="dxa"/>
          </w:tcPr>
          <w:p w:rsidR="00982D64" w:rsidRPr="00DE6A38" w:rsidRDefault="00982D64" w:rsidP="00982D64">
            <w:pPr>
              <w:pStyle w:val="Default"/>
            </w:pPr>
            <w:r w:rsidRPr="00DE6A38">
              <w:t>Повышение квалификации (</w:t>
            </w:r>
            <w:proofErr w:type="spellStart"/>
            <w:r w:rsidRPr="00DE6A38">
              <w:t>профмастерства</w:t>
            </w:r>
            <w:proofErr w:type="spellEnd"/>
            <w:r w:rsidRPr="00DE6A38">
              <w:t xml:space="preserve">) сотрудников и педагогов Центров, обучение новым технологиям преподавания предметной области «Технология», «Математика и информатика», «Физическая культура и основы безопасности жизнедеятельности», в том числе: </w:t>
            </w:r>
          </w:p>
          <w:p w:rsidR="00982D64" w:rsidRPr="00DE6A38" w:rsidRDefault="00982D64" w:rsidP="00982D64">
            <w:pPr>
              <w:pStyle w:val="Default"/>
            </w:pPr>
          </w:p>
          <w:p w:rsidR="00982D64" w:rsidRPr="00DE6A38" w:rsidRDefault="00982D64" w:rsidP="00982D64">
            <w:pPr>
              <w:pStyle w:val="Default"/>
            </w:pPr>
            <w:r w:rsidRPr="00DE6A38">
              <w:t xml:space="preserve">1. Анализ и подбор кадрового состава Центров </w:t>
            </w:r>
          </w:p>
          <w:p w:rsidR="00982D64" w:rsidRPr="00DE6A38" w:rsidRDefault="00982D64" w:rsidP="00982D64">
            <w:pPr>
              <w:pStyle w:val="Default"/>
            </w:pPr>
          </w:p>
          <w:p w:rsidR="00982D64" w:rsidRPr="00DE6A38" w:rsidRDefault="00982D64" w:rsidP="00982D64">
            <w:pPr>
              <w:pStyle w:val="Default"/>
            </w:pPr>
            <w:r w:rsidRPr="00DE6A38">
              <w:t xml:space="preserve">2. Обеспечение участия педагогов и сотрудников в повышении квалификации на </w:t>
            </w:r>
            <w:proofErr w:type="spellStart"/>
            <w:r w:rsidRPr="00DE6A38">
              <w:t>он-лайн</w:t>
            </w:r>
            <w:proofErr w:type="spellEnd"/>
            <w:r w:rsidRPr="00DE6A38">
              <w:t xml:space="preserve"> платформе (в дистанционной форме), проводимым ведомственным проектным офисом национального проекта «Образование» </w:t>
            </w:r>
          </w:p>
          <w:p w:rsidR="00982D64" w:rsidRPr="00DE6A38" w:rsidRDefault="00982D64" w:rsidP="00982D64">
            <w:pPr>
              <w:pStyle w:val="Default"/>
            </w:pPr>
          </w:p>
          <w:p w:rsidR="00982D64" w:rsidRPr="00DE6A38" w:rsidRDefault="00982D64" w:rsidP="00982D64">
            <w:pPr>
              <w:pStyle w:val="Default"/>
            </w:pPr>
            <w:r w:rsidRPr="00DE6A38">
              <w:t xml:space="preserve">3. Обеспечение участия педагогического состава в очных курсах повышения квалификации, программах переподготовки кадров, проводимых ведомственным проектным офисом национального проекта «Образование» </w:t>
            </w:r>
          </w:p>
          <w:p w:rsidR="00982D64" w:rsidRPr="00DE6A38" w:rsidRDefault="00982D64" w:rsidP="00982D64">
            <w:pPr>
              <w:pStyle w:val="Default"/>
            </w:pPr>
          </w:p>
          <w:p w:rsidR="00982D64" w:rsidRPr="00DE6A38" w:rsidRDefault="00982D64" w:rsidP="00982D64">
            <w:pPr>
              <w:pStyle w:val="Default"/>
            </w:pPr>
            <w:r w:rsidRPr="00DE6A38">
              <w:t xml:space="preserve">4. Формирование штатного расписания Центра </w:t>
            </w:r>
          </w:p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D64" w:rsidRPr="00DE6A38" w:rsidRDefault="00982D64" w:rsidP="00982D64">
            <w:pPr>
              <w:rPr>
                <w:sz w:val="24"/>
                <w:szCs w:val="24"/>
              </w:rPr>
            </w:pPr>
          </w:p>
          <w:p w:rsidR="00982D64" w:rsidRPr="00DE6A38" w:rsidRDefault="00982D64" w:rsidP="0098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Свидетельство о повышении квалификации</w:t>
            </w:r>
          </w:p>
          <w:p w:rsidR="00982D64" w:rsidRPr="00DE6A38" w:rsidRDefault="00982D64" w:rsidP="0098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D64" w:rsidRPr="00DE6A38" w:rsidRDefault="00982D64" w:rsidP="0098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D64" w:rsidRPr="00DE6A38" w:rsidRDefault="00982D64" w:rsidP="0098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D64" w:rsidRPr="00DE6A38" w:rsidRDefault="00982D64" w:rsidP="0098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D64" w:rsidRPr="00DE6A38" w:rsidRDefault="00982D64" w:rsidP="00982D64">
            <w:pPr>
              <w:pStyle w:val="Default"/>
            </w:pPr>
          </w:p>
          <w:p w:rsidR="00982D64" w:rsidRPr="00DE6A38" w:rsidRDefault="00982D64" w:rsidP="00982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D64" w:rsidRPr="00DE6A38" w:rsidRDefault="00982D64" w:rsidP="00982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D64" w:rsidRPr="00DE6A38" w:rsidRDefault="00982D64" w:rsidP="00982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697" w:rsidRDefault="00AB3697" w:rsidP="00982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697" w:rsidRDefault="00AB3697" w:rsidP="00982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A38" w:rsidRDefault="00982D64" w:rsidP="00982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Отчет по программам переподготовки кадров</w:t>
            </w:r>
          </w:p>
          <w:p w:rsidR="00DE6A38" w:rsidRDefault="00DE6A38" w:rsidP="00DE6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A38" w:rsidRDefault="00DE6A38" w:rsidP="00DE6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D64" w:rsidRPr="00DE6A38" w:rsidRDefault="00DE6A38" w:rsidP="00DE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  <w:tc>
          <w:tcPr>
            <w:tcW w:w="1843" w:type="dxa"/>
          </w:tcPr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D64" w:rsidRPr="00DE6A38" w:rsidRDefault="00982D64" w:rsidP="00982D64">
            <w:pPr>
              <w:rPr>
                <w:sz w:val="24"/>
                <w:szCs w:val="24"/>
              </w:rPr>
            </w:pPr>
          </w:p>
          <w:p w:rsidR="00982D64" w:rsidRPr="00DE6A38" w:rsidRDefault="00982D64" w:rsidP="00982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Март - Июнь</w:t>
            </w:r>
          </w:p>
        </w:tc>
      </w:tr>
      <w:tr w:rsidR="00982D64" w:rsidRPr="00DE6A38" w:rsidTr="00DE6A38">
        <w:tc>
          <w:tcPr>
            <w:tcW w:w="534" w:type="dxa"/>
          </w:tcPr>
          <w:p w:rsidR="00982D64" w:rsidRPr="00DE6A38" w:rsidRDefault="00DE6A38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439" w:type="dxa"/>
          </w:tcPr>
          <w:p w:rsidR="00982D64" w:rsidRPr="00DE6A38" w:rsidRDefault="00982D64" w:rsidP="00982D64">
            <w:pPr>
              <w:pStyle w:val="Default"/>
            </w:pPr>
            <w:r w:rsidRPr="00DE6A38">
              <w:t>Участие в семинарах-совещаниях по вопросам обеспечения реализации мероприятий по созданию центра «Точка роста»</w:t>
            </w:r>
          </w:p>
        </w:tc>
        <w:tc>
          <w:tcPr>
            <w:tcW w:w="2357" w:type="dxa"/>
          </w:tcPr>
          <w:p w:rsidR="00982D64" w:rsidRPr="00DE6A38" w:rsidRDefault="00DE6A38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  <w:tc>
          <w:tcPr>
            <w:tcW w:w="1843" w:type="dxa"/>
          </w:tcPr>
          <w:p w:rsidR="00982D64" w:rsidRPr="00DE6A38" w:rsidRDefault="00DE6A38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Министерства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</w:tr>
      <w:tr w:rsidR="00982D64" w:rsidRPr="00DE6A38" w:rsidTr="00DE6A38">
        <w:tc>
          <w:tcPr>
            <w:tcW w:w="534" w:type="dxa"/>
          </w:tcPr>
          <w:p w:rsidR="00982D64" w:rsidRPr="00DE6A38" w:rsidRDefault="00DE6A38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39" w:type="dxa"/>
          </w:tcPr>
          <w:p w:rsidR="00DE6A38" w:rsidRDefault="00DE6A38" w:rsidP="00DE6A3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Закупка, доставка и наладка оборудования: </w:t>
            </w:r>
          </w:p>
          <w:p w:rsidR="00DE6A38" w:rsidRDefault="00DE6A38" w:rsidP="00DE6A3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подготовка технического задания согласно перечню оборудования; </w:t>
            </w:r>
          </w:p>
          <w:p w:rsidR="00DE6A38" w:rsidRDefault="00DE6A38" w:rsidP="00DE6A3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объявление конкурсных закупочных процедур; </w:t>
            </w:r>
          </w:p>
          <w:p w:rsidR="00DE6A38" w:rsidRDefault="00DE6A38" w:rsidP="00DE6A38">
            <w:pPr>
              <w:pStyle w:val="Default"/>
            </w:pPr>
            <w:r>
              <w:rPr>
                <w:sz w:val="26"/>
                <w:szCs w:val="26"/>
              </w:rPr>
              <w:t>- проведение «косметического» ремонта, приведение площадок образовательных организаций в соответствие с фирменным стилем «Точка роста»</w:t>
            </w:r>
          </w:p>
          <w:p w:rsidR="00982D64" w:rsidRPr="00DE6A38" w:rsidRDefault="00982D64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DE6A38" w:rsidRPr="00DE6A38" w:rsidRDefault="00DE6A38" w:rsidP="00DE6A38">
            <w:pPr>
              <w:pStyle w:val="Default"/>
            </w:pPr>
            <w:r w:rsidRPr="00DE6A38">
              <w:t xml:space="preserve">Государственные </w:t>
            </w:r>
          </w:p>
          <w:p w:rsidR="00982D64" w:rsidRPr="00DE6A38" w:rsidRDefault="00DE6A38" w:rsidP="00DE6A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(муниципальные) контракты (договора) на поставку оборудования</w:t>
            </w:r>
          </w:p>
        </w:tc>
        <w:tc>
          <w:tcPr>
            <w:tcW w:w="1843" w:type="dxa"/>
          </w:tcPr>
          <w:p w:rsidR="00DE6A38" w:rsidRDefault="00DE6A38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A38" w:rsidRDefault="00DE6A38" w:rsidP="00DE6A38"/>
          <w:p w:rsidR="00982D64" w:rsidRPr="00DE6A38" w:rsidRDefault="00DE6A38" w:rsidP="00DE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38">
              <w:rPr>
                <w:rFonts w:ascii="Times New Roman" w:hAnsi="Times New Roman" w:cs="Times New Roman"/>
                <w:sz w:val="24"/>
                <w:szCs w:val="24"/>
              </w:rPr>
              <w:t>Май - Август</w:t>
            </w:r>
          </w:p>
        </w:tc>
      </w:tr>
      <w:tr w:rsidR="00DE6A38" w:rsidRPr="00DE6A38" w:rsidTr="00DE6A38">
        <w:tc>
          <w:tcPr>
            <w:tcW w:w="534" w:type="dxa"/>
          </w:tcPr>
          <w:p w:rsidR="00DE6A38" w:rsidRDefault="00DE6A38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9" w:type="dxa"/>
          </w:tcPr>
          <w:p w:rsidR="00DE6A38" w:rsidRDefault="00DE6A38" w:rsidP="00DE6A3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набора детей, обучающихся по программам Центра</w:t>
            </w:r>
          </w:p>
        </w:tc>
        <w:tc>
          <w:tcPr>
            <w:tcW w:w="2357" w:type="dxa"/>
          </w:tcPr>
          <w:p w:rsidR="00DE6A38" w:rsidRPr="00DE6A38" w:rsidRDefault="00DE6A38" w:rsidP="00DE6A38">
            <w:pPr>
              <w:pStyle w:val="Default"/>
            </w:pPr>
            <w:r>
              <w:t>Приказ директора</w:t>
            </w:r>
          </w:p>
        </w:tc>
        <w:tc>
          <w:tcPr>
            <w:tcW w:w="1843" w:type="dxa"/>
          </w:tcPr>
          <w:p w:rsidR="00DE6A38" w:rsidRDefault="00DE6A38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E6A38" w:rsidRPr="00DE6A38" w:rsidTr="00DE6A38">
        <w:tc>
          <w:tcPr>
            <w:tcW w:w="534" w:type="dxa"/>
          </w:tcPr>
          <w:p w:rsidR="00DE6A38" w:rsidRDefault="00DE6A38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39" w:type="dxa"/>
          </w:tcPr>
          <w:p w:rsidR="00DE6A38" w:rsidRDefault="00DE6A38" w:rsidP="00DE6A3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Открытие Центров в единый день открытий  </w:t>
            </w:r>
          </w:p>
        </w:tc>
        <w:tc>
          <w:tcPr>
            <w:tcW w:w="2357" w:type="dxa"/>
          </w:tcPr>
          <w:p w:rsidR="00DE6A38" w:rsidRDefault="00DE6A38" w:rsidP="00DE6A38">
            <w:pPr>
              <w:pStyle w:val="Default"/>
            </w:pPr>
            <w:r>
              <w:t xml:space="preserve">Информационное </w:t>
            </w:r>
          </w:p>
          <w:p w:rsidR="00DE6A38" w:rsidRPr="00DE6A38" w:rsidRDefault="00DE6A38" w:rsidP="00DE6A38">
            <w:pPr>
              <w:pStyle w:val="Default"/>
            </w:pPr>
            <w:r>
              <w:t>освещение в СМИ</w:t>
            </w:r>
          </w:p>
        </w:tc>
        <w:tc>
          <w:tcPr>
            <w:tcW w:w="1843" w:type="dxa"/>
          </w:tcPr>
          <w:p w:rsidR="00DE6A38" w:rsidRDefault="00DE6A38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E6A38" w:rsidRPr="00DE6A38" w:rsidTr="00DE6A38">
        <w:tc>
          <w:tcPr>
            <w:tcW w:w="534" w:type="dxa"/>
          </w:tcPr>
          <w:p w:rsidR="00DE6A38" w:rsidRDefault="00DE6A38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39" w:type="dxa"/>
          </w:tcPr>
          <w:p w:rsidR="00DE6A38" w:rsidRDefault="00DE6A38" w:rsidP="00DE6A3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реализации мероприятий дорожной карты</w:t>
            </w:r>
            <w:bookmarkStart w:id="0" w:name="_GoBack"/>
            <w:bookmarkEnd w:id="0"/>
          </w:p>
        </w:tc>
        <w:tc>
          <w:tcPr>
            <w:tcW w:w="2357" w:type="dxa"/>
          </w:tcPr>
          <w:p w:rsidR="00DE6A38" w:rsidRPr="00DE6A38" w:rsidRDefault="00DE6A38" w:rsidP="00DE6A38">
            <w:pPr>
              <w:pStyle w:val="Default"/>
            </w:pPr>
          </w:p>
        </w:tc>
        <w:tc>
          <w:tcPr>
            <w:tcW w:w="1843" w:type="dxa"/>
          </w:tcPr>
          <w:p w:rsidR="00DE6A38" w:rsidRDefault="00DE6A38" w:rsidP="00982D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1186" w:rsidRDefault="004B1186" w:rsidP="00F911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186" w:rsidRPr="00833F85" w:rsidRDefault="00982D64" w:rsidP="00F911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sectPr w:rsidR="004B1186" w:rsidRPr="00833F85" w:rsidSect="0098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3F85"/>
    <w:rsid w:val="002C22B6"/>
    <w:rsid w:val="003A638C"/>
    <w:rsid w:val="004B1186"/>
    <w:rsid w:val="00833F85"/>
    <w:rsid w:val="00982D64"/>
    <w:rsid w:val="009949C9"/>
    <w:rsid w:val="00AB3697"/>
    <w:rsid w:val="00B72FCE"/>
    <w:rsid w:val="00DE6A38"/>
    <w:rsid w:val="00E571A0"/>
    <w:rsid w:val="00F91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F85"/>
    <w:pPr>
      <w:spacing w:after="0" w:line="240" w:lineRule="auto"/>
    </w:pPr>
  </w:style>
  <w:style w:type="table" w:styleId="a4">
    <w:name w:val="Table Grid"/>
    <w:basedOn w:val="a1"/>
    <w:uiPriority w:val="59"/>
    <w:rsid w:val="004B1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B11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F85"/>
    <w:pPr>
      <w:spacing w:after="0" w:line="240" w:lineRule="auto"/>
    </w:pPr>
  </w:style>
  <w:style w:type="table" w:styleId="a4">
    <w:name w:val="Table Grid"/>
    <w:basedOn w:val="a1"/>
    <w:uiPriority w:val="59"/>
    <w:rsid w:val="004B1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B11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Нина</cp:lastModifiedBy>
  <cp:revision>3</cp:revision>
  <dcterms:created xsi:type="dcterms:W3CDTF">2020-09-18T10:13:00Z</dcterms:created>
  <dcterms:modified xsi:type="dcterms:W3CDTF">2021-01-18T10:35:00Z</dcterms:modified>
</cp:coreProperties>
</file>